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A0" w:rsidRDefault="009D3CA0" w:rsidP="003A364C">
      <w:pP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</w:p>
    <w:p w:rsidR="008619B4" w:rsidRDefault="008619B4" w:rsidP="003A364C">
      <w:pP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  <w:r w:rsidRPr="008619B4">
        <w:rPr>
          <w:rFonts w:ascii="Arial" w:hAnsi="Arial" w:cs="Arial"/>
          <w:b/>
          <w:bCs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51D8AC" wp14:editId="60F21FD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8167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B4" w:rsidRPr="008619B4" w:rsidRDefault="008619B4" w:rsidP="008619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FACUL</w:t>
                            </w:r>
                            <w:r w:rsidR="00BB6DD1">
                              <w:rPr>
                                <w:b/>
                                <w:sz w:val="32"/>
                                <w:szCs w:val="32"/>
                              </w:rPr>
                              <w:t>TY 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1D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5.25pt;height:3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">
                <v:textbox>
                  <w:txbxContent>
                    <w:p w:rsidR="008619B4" w:rsidRPr="008619B4" w:rsidRDefault="008619B4" w:rsidP="008619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FACUL</w:t>
                      </w:r>
                      <w:r w:rsidR="00BB6DD1">
                        <w:rPr>
                          <w:b/>
                          <w:sz w:val="32"/>
                          <w:szCs w:val="32"/>
                        </w:rPr>
                        <w:t>TY POSITION DESCRIPTION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5345" w:rsidRDefault="00195345" w:rsidP="003A364C">
      <w:pPr>
        <w:rPr>
          <w:rFonts w:ascii="Arial" w:hAnsi="Arial" w:cs="Arial"/>
          <w:b/>
          <w:bCs/>
          <w:color w:val="000000"/>
          <w:lang w:eastAsia="en-CA"/>
        </w:rPr>
      </w:pPr>
      <w:r w:rsidRPr="002E27D9">
        <w:rPr>
          <w:rFonts w:asciiTheme="minorHAnsi" w:hAnsiTheme="minorHAnsi" w:cstheme="minorHAnsi"/>
          <w:b/>
          <w:bCs/>
          <w:color w:val="000000"/>
          <w:lang w:eastAsia="en-CA"/>
        </w:rPr>
        <w:t xml:space="preserve">Working Title: </w:t>
      </w:r>
      <w:r w:rsidRPr="002E27D9">
        <w:rPr>
          <w:rFonts w:asciiTheme="minorHAnsi" w:hAnsiTheme="minorHAnsi" w:cstheme="minorHAnsi"/>
          <w:bCs/>
          <w:color w:val="000000"/>
          <w:lang w:eastAsia="en-CA"/>
        </w:rPr>
        <w:t>Curriculum Developer</w:t>
      </w:r>
    </w:p>
    <w:p w:rsidR="00195345" w:rsidRPr="002E27D9" w:rsidRDefault="00195345" w:rsidP="003A364C">
      <w:pPr>
        <w:rPr>
          <w:rFonts w:ascii="Arial" w:hAnsi="Arial" w:cs="Arial"/>
          <w:b/>
          <w:bCs/>
          <w:color w:val="000000"/>
          <w:lang w:eastAsia="en-CA"/>
        </w:rPr>
      </w:pPr>
    </w:p>
    <w:p w:rsidR="00195345" w:rsidRDefault="00195345" w:rsidP="003A364C">
      <w:pPr>
        <w:rPr>
          <w:rFonts w:asciiTheme="minorHAnsi" w:hAnsiTheme="minorHAnsi" w:cstheme="minorHAnsi"/>
          <w:bCs/>
          <w:color w:val="000000"/>
          <w:lang w:eastAsia="en-CA"/>
        </w:rPr>
      </w:pPr>
      <w:r>
        <w:rPr>
          <w:rFonts w:asciiTheme="minorHAnsi" w:hAnsiTheme="minorHAnsi" w:cstheme="minorHAnsi"/>
          <w:b/>
          <w:bCs/>
          <w:color w:val="000000"/>
          <w:lang w:eastAsia="en-CA"/>
        </w:rPr>
        <w:t xml:space="preserve">Department: </w:t>
      </w:r>
      <w:r w:rsidR="002E27D9" w:rsidRPr="002E27D9">
        <w:rPr>
          <w:rFonts w:asciiTheme="minorHAnsi" w:hAnsiTheme="minorHAnsi" w:cstheme="minorHAnsi"/>
          <w:bCs/>
          <w:color w:val="000000"/>
          <w:lang w:eastAsia="en-CA"/>
        </w:rPr>
        <w:t>Learning &amp; Teaching Resources,</w:t>
      </w:r>
      <w:r w:rsidR="002E27D9">
        <w:rPr>
          <w:rFonts w:asciiTheme="minorHAnsi" w:hAnsiTheme="minorHAnsi" w:cstheme="minorHAnsi"/>
          <w:b/>
          <w:bCs/>
          <w:color w:val="000000"/>
          <w:lang w:eastAsia="en-CA"/>
        </w:rPr>
        <w:t xml:space="preserve"> </w:t>
      </w:r>
      <w:r w:rsidRPr="002E27D9">
        <w:rPr>
          <w:rFonts w:asciiTheme="minorHAnsi" w:hAnsiTheme="minorHAnsi" w:cstheme="minorHAnsi"/>
          <w:bCs/>
          <w:color w:val="000000"/>
          <w:lang w:eastAsia="en-CA"/>
        </w:rPr>
        <w:t>Education Technology</w:t>
      </w:r>
    </w:p>
    <w:p w:rsidR="002E27D9" w:rsidRDefault="002E27D9" w:rsidP="003A364C">
      <w:pPr>
        <w:rPr>
          <w:rFonts w:asciiTheme="minorHAnsi" w:hAnsiTheme="minorHAnsi" w:cstheme="minorHAnsi"/>
          <w:bCs/>
          <w:color w:val="000000"/>
          <w:lang w:eastAsia="en-CA"/>
        </w:rPr>
      </w:pPr>
    </w:p>
    <w:p w:rsidR="002E27D9" w:rsidRDefault="002E27D9" w:rsidP="003A364C">
      <w:pPr>
        <w:rPr>
          <w:rFonts w:asciiTheme="minorHAnsi" w:hAnsiTheme="minorHAnsi" w:cstheme="minorHAnsi"/>
          <w:bCs/>
          <w:color w:val="000000"/>
          <w:lang w:eastAsia="en-CA"/>
        </w:rPr>
      </w:pPr>
      <w:r w:rsidRPr="002E27D9">
        <w:rPr>
          <w:rFonts w:asciiTheme="minorHAnsi" w:hAnsiTheme="minorHAnsi" w:cstheme="minorHAnsi"/>
          <w:b/>
          <w:bCs/>
          <w:color w:val="000000"/>
          <w:lang w:eastAsia="en-CA"/>
        </w:rPr>
        <w:t>Location:</w:t>
      </w:r>
      <w:r>
        <w:rPr>
          <w:rFonts w:asciiTheme="minorHAnsi" w:hAnsiTheme="minorHAnsi" w:cstheme="minorHAnsi"/>
          <w:bCs/>
          <w:color w:val="000000"/>
          <w:lang w:eastAsia="en-CA"/>
        </w:rPr>
        <w:t xml:space="preserve">  Cranbrook</w:t>
      </w:r>
    </w:p>
    <w:p w:rsidR="002E27D9" w:rsidRDefault="002E27D9" w:rsidP="003A364C">
      <w:pPr>
        <w:rPr>
          <w:rFonts w:asciiTheme="minorHAnsi" w:hAnsiTheme="minorHAnsi" w:cstheme="minorHAnsi"/>
          <w:bCs/>
          <w:color w:val="000000"/>
          <w:lang w:eastAsia="en-CA"/>
        </w:rPr>
      </w:pPr>
    </w:p>
    <w:p w:rsidR="002E27D9" w:rsidRDefault="002E27D9" w:rsidP="003A364C">
      <w:pPr>
        <w:rPr>
          <w:rFonts w:asciiTheme="minorHAnsi" w:hAnsiTheme="minorHAnsi" w:cstheme="minorHAnsi"/>
          <w:bCs/>
          <w:color w:val="000000"/>
          <w:lang w:eastAsia="en-CA"/>
        </w:rPr>
      </w:pPr>
      <w:r w:rsidRPr="002E27D9">
        <w:rPr>
          <w:rFonts w:asciiTheme="minorHAnsi" w:hAnsiTheme="minorHAnsi" w:cstheme="minorHAnsi"/>
          <w:b/>
          <w:bCs/>
          <w:color w:val="000000"/>
          <w:lang w:eastAsia="en-CA"/>
        </w:rPr>
        <w:t>Position Status (recommended):</w:t>
      </w:r>
      <w:r>
        <w:rPr>
          <w:rFonts w:asciiTheme="minorHAnsi" w:hAnsiTheme="minorHAnsi" w:cstheme="minorHAnsi"/>
          <w:bCs/>
          <w:color w:val="000000"/>
          <w:lang w:eastAsia="en-CA"/>
        </w:rPr>
        <w:t xml:space="preserve">  F/T, 18 months, term (?)</w:t>
      </w:r>
    </w:p>
    <w:p w:rsidR="002E27D9" w:rsidRDefault="002E27D9" w:rsidP="003A364C">
      <w:pPr>
        <w:rPr>
          <w:rFonts w:asciiTheme="minorHAnsi" w:hAnsiTheme="minorHAnsi" w:cstheme="minorHAnsi"/>
          <w:bCs/>
          <w:color w:val="000000"/>
          <w:lang w:eastAsia="en-CA"/>
        </w:rPr>
      </w:pPr>
    </w:p>
    <w:p w:rsidR="002E27D9" w:rsidRDefault="002E27D9" w:rsidP="003A364C">
      <w:pPr>
        <w:rPr>
          <w:rFonts w:asciiTheme="minorHAnsi" w:hAnsiTheme="minorHAnsi" w:cstheme="minorHAnsi"/>
          <w:bCs/>
          <w:color w:val="000000"/>
          <w:lang w:eastAsia="en-CA"/>
        </w:rPr>
      </w:pPr>
      <w:r w:rsidRPr="002E27D9">
        <w:rPr>
          <w:rFonts w:asciiTheme="minorHAnsi" w:hAnsiTheme="minorHAnsi" w:cstheme="minorHAnsi"/>
          <w:b/>
          <w:bCs/>
          <w:color w:val="000000"/>
          <w:lang w:eastAsia="en-CA"/>
        </w:rPr>
        <w:t>Preferred Start Date:</w:t>
      </w:r>
      <w:r>
        <w:rPr>
          <w:rFonts w:asciiTheme="minorHAnsi" w:hAnsiTheme="minorHAnsi" w:cstheme="minorHAnsi"/>
          <w:bCs/>
          <w:color w:val="000000"/>
          <w:lang w:eastAsia="en-CA"/>
        </w:rPr>
        <w:t xml:space="preserve">  August 14, 2019</w:t>
      </w:r>
    </w:p>
    <w:p w:rsidR="002E27D9" w:rsidRDefault="002E27D9" w:rsidP="003A364C">
      <w:pPr>
        <w:rPr>
          <w:rFonts w:asciiTheme="minorHAnsi" w:hAnsiTheme="minorHAnsi" w:cstheme="minorHAnsi"/>
          <w:bCs/>
          <w:color w:val="000000"/>
          <w:lang w:eastAsia="en-CA"/>
        </w:rPr>
      </w:pPr>
    </w:p>
    <w:p w:rsidR="002E27D9" w:rsidRDefault="002E27D9" w:rsidP="003A364C">
      <w:pPr>
        <w:rPr>
          <w:rFonts w:asciiTheme="minorHAnsi" w:hAnsiTheme="minorHAnsi" w:cstheme="minorHAnsi"/>
          <w:bCs/>
          <w:color w:val="000000"/>
          <w:lang w:eastAsia="en-CA"/>
        </w:rPr>
      </w:pPr>
      <w:r w:rsidRPr="002E27D9">
        <w:rPr>
          <w:rFonts w:asciiTheme="minorHAnsi" w:hAnsiTheme="minorHAnsi" w:cstheme="minorHAnsi"/>
          <w:b/>
          <w:bCs/>
          <w:color w:val="000000"/>
          <w:lang w:eastAsia="en-CA"/>
        </w:rPr>
        <w:t>Date prepared:</w:t>
      </w:r>
      <w:r>
        <w:rPr>
          <w:rFonts w:asciiTheme="minorHAnsi" w:hAnsiTheme="minorHAnsi" w:cstheme="minorHAnsi"/>
          <w:bCs/>
          <w:color w:val="000000"/>
          <w:lang w:eastAsia="en-CA"/>
        </w:rPr>
        <w:t xml:space="preserve">  June 19, 2019</w:t>
      </w:r>
    </w:p>
    <w:p w:rsidR="002E27D9" w:rsidRDefault="002E27D9" w:rsidP="003A364C">
      <w:pPr>
        <w:rPr>
          <w:rFonts w:asciiTheme="minorHAnsi" w:hAnsiTheme="minorHAnsi" w:cstheme="minorHAnsi"/>
          <w:bCs/>
          <w:color w:val="000000"/>
          <w:lang w:eastAsia="en-CA"/>
        </w:rPr>
      </w:pPr>
    </w:p>
    <w:p w:rsidR="002E27D9" w:rsidRDefault="002E27D9" w:rsidP="003A364C">
      <w:pPr>
        <w:rPr>
          <w:rFonts w:asciiTheme="minorHAnsi" w:hAnsiTheme="minorHAnsi" w:cstheme="minorHAnsi"/>
          <w:bCs/>
          <w:color w:val="000000"/>
          <w:lang w:eastAsia="en-CA"/>
        </w:rPr>
      </w:pPr>
      <w:r w:rsidRPr="002E27D9">
        <w:rPr>
          <w:rFonts w:asciiTheme="minorHAnsi" w:hAnsiTheme="minorHAnsi" w:cstheme="minorHAnsi"/>
          <w:b/>
          <w:bCs/>
          <w:color w:val="000000"/>
          <w:lang w:eastAsia="en-CA"/>
        </w:rPr>
        <w:t>Supervisor:</w:t>
      </w:r>
      <w:r>
        <w:rPr>
          <w:rFonts w:asciiTheme="minorHAnsi" w:hAnsiTheme="minorHAnsi" w:cstheme="minorHAnsi"/>
          <w:bCs/>
          <w:color w:val="000000"/>
          <w:lang w:eastAsia="en-CA"/>
        </w:rPr>
        <w:t xml:space="preserve">  Brenda Mathenia, Director, Teaching &amp; Learning Resources</w:t>
      </w:r>
    </w:p>
    <w:p w:rsidR="002E27D9" w:rsidRDefault="002E27D9" w:rsidP="003A364C">
      <w:pPr>
        <w:rPr>
          <w:rFonts w:asciiTheme="minorHAnsi" w:hAnsiTheme="minorHAnsi" w:cstheme="minorHAnsi"/>
          <w:b/>
          <w:bCs/>
          <w:color w:val="000000"/>
          <w:lang w:eastAsia="en-CA"/>
        </w:rPr>
      </w:pPr>
    </w:p>
    <w:p w:rsidR="002E27D9" w:rsidRDefault="002E27D9" w:rsidP="003A364C">
      <w:pPr>
        <w:rPr>
          <w:rFonts w:asciiTheme="minorHAnsi" w:hAnsiTheme="minorHAnsi" w:cstheme="minorHAnsi"/>
          <w:bCs/>
          <w:color w:val="000000"/>
          <w:lang w:eastAsia="en-CA"/>
        </w:rPr>
      </w:pPr>
      <w:r w:rsidRPr="002E27D9">
        <w:rPr>
          <w:rFonts w:asciiTheme="minorHAnsi" w:hAnsiTheme="minorHAnsi" w:cstheme="minorHAnsi"/>
          <w:b/>
          <w:bCs/>
          <w:color w:val="000000"/>
          <w:lang w:eastAsia="en-CA"/>
        </w:rPr>
        <w:t>Functional manager:</w:t>
      </w:r>
      <w:r>
        <w:rPr>
          <w:rFonts w:asciiTheme="minorHAnsi" w:hAnsiTheme="minorHAnsi" w:cstheme="minorHAnsi"/>
          <w:bCs/>
          <w:color w:val="000000"/>
          <w:lang w:eastAsia="en-CA"/>
        </w:rPr>
        <w:t xml:space="preserve">  Scott Gerrity, Instructional Specialist</w:t>
      </w:r>
    </w:p>
    <w:p w:rsidR="007C689B" w:rsidRDefault="007C689B" w:rsidP="003A364C">
      <w:pPr>
        <w:rPr>
          <w:rFonts w:asciiTheme="minorHAnsi" w:hAnsiTheme="minorHAnsi" w:cstheme="minorHAnsi"/>
          <w:b/>
          <w:bCs/>
          <w:color w:val="000000"/>
          <w:lang w:eastAsia="en-CA"/>
        </w:rPr>
      </w:pPr>
    </w:p>
    <w:p w:rsidR="00195345" w:rsidRDefault="00C22068" w:rsidP="003A364C">
      <w:pPr>
        <w:rPr>
          <w:rFonts w:asciiTheme="minorHAnsi" w:hAnsiTheme="minorHAnsi" w:cstheme="minorHAnsi"/>
          <w:b/>
          <w:bCs/>
          <w:color w:val="000000"/>
          <w:lang w:eastAsia="en-CA"/>
        </w:rPr>
      </w:pPr>
      <w:r>
        <w:rPr>
          <w:rFonts w:asciiTheme="minorHAnsi" w:hAnsiTheme="minorHAnsi" w:cstheme="minorHAnsi"/>
          <w:b/>
          <w:bCs/>
          <w:color w:val="000000"/>
          <w:lang w:eastAsia="en-CA"/>
        </w:rPr>
        <w:pict w14:anchorId="2850A024">
          <v:rect id="_x0000_i1025" style="width:0;height:1.5pt" o:hralign="center" o:hrstd="t" o:hr="t" fillcolor="#a0a0a0" stroked="f"/>
        </w:pict>
      </w:r>
    </w:p>
    <w:p w:rsidR="002E27D9" w:rsidRDefault="002E27D9" w:rsidP="003A364C">
      <w:pPr>
        <w:rPr>
          <w:rFonts w:asciiTheme="minorHAnsi" w:hAnsiTheme="minorHAnsi" w:cstheme="minorHAnsi"/>
          <w:b/>
          <w:bCs/>
          <w:color w:val="000000"/>
          <w:lang w:eastAsia="en-CA"/>
        </w:rPr>
      </w:pPr>
    </w:p>
    <w:p w:rsidR="003A364C" w:rsidRPr="0004139F" w:rsidRDefault="00F72F41" w:rsidP="003A364C">
      <w:pPr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b/>
          <w:bCs/>
          <w:color w:val="000000"/>
          <w:lang w:eastAsia="en-CA"/>
        </w:rPr>
        <w:t xml:space="preserve">Curriculum Developer </w:t>
      </w:r>
      <w:r w:rsidR="00D130C1">
        <w:rPr>
          <w:rFonts w:asciiTheme="minorHAnsi" w:hAnsiTheme="minorHAnsi" w:cstheme="minorHAnsi"/>
          <w:b/>
          <w:bCs/>
          <w:color w:val="000000"/>
          <w:lang w:eastAsia="en-CA"/>
        </w:rPr>
        <w:t>Job Description</w:t>
      </w:r>
    </w:p>
    <w:p w:rsidR="003A364C" w:rsidRPr="0004139F" w:rsidRDefault="003A364C" w:rsidP="003A364C">
      <w:pPr>
        <w:rPr>
          <w:rFonts w:asciiTheme="minorHAnsi" w:hAnsiTheme="minorHAnsi" w:cstheme="minorHAnsi"/>
          <w:lang w:eastAsia="en-CA"/>
        </w:rPr>
      </w:pPr>
    </w:p>
    <w:p w:rsidR="003A364C" w:rsidRPr="0004139F" w:rsidRDefault="003A364C" w:rsidP="003A364C">
      <w:pPr>
        <w:rPr>
          <w:rFonts w:asciiTheme="minorHAnsi" w:hAnsiTheme="minorHAnsi" w:cstheme="minorHAnsi"/>
          <w:color w:val="212121"/>
          <w:shd w:val="clear" w:color="auto" w:fill="FFFFFF"/>
          <w:lang w:eastAsia="en-CA"/>
        </w:rPr>
      </w:pPr>
      <w:r w:rsidRPr="0004139F">
        <w:rPr>
          <w:rFonts w:asciiTheme="minorHAnsi" w:hAnsiTheme="minorHAnsi" w:cstheme="minorHAnsi"/>
          <w:color w:val="000000"/>
          <w:lang w:eastAsia="en-CA"/>
        </w:rPr>
        <w:t xml:space="preserve">The position of </w:t>
      </w:r>
      <w:r w:rsidR="00F72F41">
        <w:rPr>
          <w:rFonts w:asciiTheme="minorHAnsi" w:hAnsiTheme="minorHAnsi" w:cstheme="minorHAnsi"/>
          <w:color w:val="000000"/>
          <w:lang w:eastAsia="en-CA"/>
        </w:rPr>
        <w:t>Curriculum Developer</w:t>
      </w:r>
      <w:r w:rsidRPr="0004139F">
        <w:rPr>
          <w:rFonts w:asciiTheme="minorHAnsi" w:hAnsiTheme="minorHAnsi" w:cstheme="minorHAnsi"/>
          <w:color w:val="000000"/>
          <w:lang w:eastAsia="en-CA"/>
        </w:rPr>
        <w:t xml:space="preserve"> </w:t>
      </w:r>
      <w:r w:rsidRPr="0004139F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 xml:space="preserve">requires instructional design skills, e-learning expertise, </w:t>
      </w:r>
      <w:r w:rsidR="00EA0033" w:rsidRPr="0004139F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 xml:space="preserve">knowledge of </w:t>
      </w:r>
      <w:r w:rsidR="00F72F41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>curriculum mapping</w:t>
      </w:r>
      <w:r w:rsidR="00D130C1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>,</w:t>
      </w:r>
      <w:r w:rsidR="00F72F41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 xml:space="preserve"> and </w:t>
      </w:r>
      <w:r w:rsidRPr="0004139F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>awareness of current</w:t>
      </w:r>
      <w:r w:rsidR="00D130C1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 xml:space="preserve"> </w:t>
      </w:r>
      <w:r w:rsidRPr="0004139F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 xml:space="preserve">curriculum delivery models. </w:t>
      </w:r>
      <w:r w:rsidR="00F72F41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 xml:space="preserve"> This</w:t>
      </w:r>
      <w:r w:rsidR="000206B1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 xml:space="preserve"> position will support </w:t>
      </w:r>
      <w:r w:rsidR="00B8351A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>programs and course</w:t>
      </w:r>
      <w:r w:rsidR="0062408A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>s</w:t>
      </w:r>
      <w:r w:rsidR="000206B1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 xml:space="preserve"> in formal and informal </w:t>
      </w:r>
      <w:r w:rsidR="00B8351A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 xml:space="preserve">development, </w:t>
      </w:r>
      <w:r w:rsidR="000206B1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 xml:space="preserve">reviews, curriculum mapping activities, </w:t>
      </w:r>
      <w:r w:rsidR="00B858B0" w:rsidRPr="009D3CA0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>as well as blended and</w:t>
      </w:r>
      <w:r w:rsidR="00B858B0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 xml:space="preserve"> </w:t>
      </w:r>
      <w:r w:rsidR="000206B1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 xml:space="preserve">online course </w:t>
      </w:r>
      <w:r w:rsidR="002F15C3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 xml:space="preserve">delivery </w:t>
      </w:r>
      <w:r w:rsidR="000206B1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>aligned with 21</w:t>
      </w:r>
      <w:r w:rsidR="000206B1" w:rsidRPr="002E27D9">
        <w:rPr>
          <w:rFonts w:asciiTheme="minorHAnsi" w:hAnsiTheme="minorHAnsi" w:cstheme="minorHAnsi"/>
          <w:color w:val="212121"/>
          <w:shd w:val="clear" w:color="auto" w:fill="FFFFFF"/>
          <w:vertAlign w:val="superscript"/>
          <w:lang w:eastAsia="en-CA"/>
        </w:rPr>
        <w:t>st</w:t>
      </w:r>
      <w:r w:rsidR="000206B1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 xml:space="preserve"> century competencies and skills</w:t>
      </w:r>
      <w:r w:rsidR="000B5401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>,</w:t>
      </w:r>
      <w:r w:rsidR="000206B1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 xml:space="preserve"> and learner-centered instruction</w:t>
      </w:r>
      <w:r w:rsidR="00D130C1">
        <w:rPr>
          <w:rFonts w:asciiTheme="minorHAnsi" w:hAnsiTheme="minorHAnsi" w:cstheme="minorHAnsi"/>
          <w:color w:val="212121"/>
          <w:shd w:val="clear" w:color="auto" w:fill="FFFFFF"/>
          <w:lang w:eastAsia="en-CA"/>
        </w:rPr>
        <w:t>.</w:t>
      </w:r>
    </w:p>
    <w:p w:rsidR="00D130C1" w:rsidRPr="0004139F" w:rsidRDefault="00D130C1" w:rsidP="003A364C">
      <w:pPr>
        <w:rPr>
          <w:rFonts w:asciiTheme="minorHAnsi" w:hAnsiTheme="minorHAnsi" w:cstheme="minorHAnsi"/>
          <w:color w:val="212121"/>
          <w:shd w:val="clear" w:color="auto" w:fill="FFFFFF"/>
          <w:lang w:eastAsia="en-CA"/>
        </w:rPr>
      </w:pPr>
    </w:p>
    <w:p w:rsidR="00A44804" w:rsidRPr="0004139F" w:rsidRDefault="00A44804" w:rsidP="003A364C">
      <w:pPr>
        <w:rPr>
          <w:rFonts w:asciiTheme="minorHAnsi" w:hAnsiTheme="minorHAnsi" w:cstheme="minorHAnsi"/>
          <w:color w:val="212121"/>
          <w:shd w:val="clear" w:color="auto" w:fill="FFFFFF"/>
          <w:lang w:eastAsia="en-CA"/>
        </w:rPr>
      </w:pPr>
      <w:r w:rsidRPr="0004139F">
        <w:rPr>
          <w:rFonts w:asciiTheme="minorHAnsi" w:hAnsiTheme="minorHAnsi" w:cstheme="minorHAnsi"/>
          <w:b/>
          <w:color w:val="212121"/>
          <w:shd w:val="clear" w:color="auto" w:fill="FFFFFF"/>
          <w:lang w:eastAsia="en-CA"/>
        </w:rPr>
        <w:t>Qualifications</w:t>
      </w:r>
    </w:p>
    <w:p w:rsidR="00A44804" w:rsidRPr="002E27D9" w:rsidRDefault="00A44804" w:rsidP="002E27D9">
      <w:pPr>
        <w:pStyle w:val="ListParagraph"/>
        <w:numPr>
          <w:ilvl w:val="0"/>
          <w:numId w:val="9"/>
        </w:numPr>
        <w:rPr>
          <w:rFonts w:cstheme="minorHAnsi"/>
          <w:color w:val="212121"/>
          <w:shd w:val="clear" w:color="auto" w:fill="FFFFFF"/>
          <w:lang w:eastAsia="en-CA"/>
        </w:rPr>
      </w:pPr>
      <w:r w:rsidRPr="002E27D9">
        <w:rPr>
          <w:rFonts w:cstheme="minorHAnsi"/>
          <w:color w:val="212121"/>
          <w:shd w:val="clear" w:color="auto" w:fill="FFFFFF"/>
          <w:lang w:eastAsia="en-CA"/>
        </w:rPr>
        <w:t>Master’s degree</w:t>
      </w:r>
      <w:r w:rsidR="00BB6DD1" w:rsidRPr="002E27D9">
        <w:rPr>
          <w:rFonts w:cstheme="minorHAnsi"/>
          <w:color w:val="212121"/>
          <w:shd w:val="clear" w:color="auto" w:fill="FFFFFF"/>
          <w:lang w:eastAsia="en-CA"/>
        </w:rPr>
        <w:t xml:space="preserve"> in appropriate discipline (Bachelor’s degree in appropriate discipline with 3 -5 years experience working in this field considered)</w:t>
      </w:r>
    </w:p>
    <w:p w:rsidR="00A44804" w:rsidRPr="002E27D9" w:rsidRDefault="00A44804" w:rsidP="002E27D9">
      <w:pPr>
        <w:pStyle w:val="ListParagraph"/>
        <w:numPr>
          <w:ilvl w:val="0"/>
          <w:numId w:val="9"/>
        </w:numPr>
        <w:rPr>
          <w:shd w:val="clear" w:color="auto" w:fill="FFFFFF"/>
          <w:lang w:eastAsia="en-CA"/>
        </w:rPr>
      </w:pPr>
      <w:r w:rsidRPr="002E27D9">
        <w:rPr>
          <w:shd w:val="clear" w:color="auto" w:fill="FFFFFF"/>
          <w:lang w:eastAsia="en-CA"/>
        </w:rPr>
        <w:t>Instructional design skills</w:t>
      </w:r>
      <w:r w:rsidR="0004139F" w:rsidRPr="002E27D9">
        <w:rPr>
          <w:shd w:val="clear" w:color="auto" w:fill="FFFFFF"/>
          <w:lang w:eastAsia="en-CA"/>
        </w:rPr>
        <w:t xml:space="preserve"> and experience across a broad range of disciplines</w:t>
      </w:r>
      <w:r w:rsidR="000206B1" w:rsidRPr="002E27D9">
        <w:rPr>
          <w:shd w:val="clear" w:color="auto" w:fill="FFFFFF"/>
          <w:lang w:eastAsia="en-CA"/>
        </w:rPr>
        <w:t xml:space="preserve"> and pedagogic approaches</w:t>
      </w:r>
    </w:p>
    <w:p w:rsidR="00A44804" w:rsidRPr="002E27D9" w:rsidRDefault="00A44804" w:rsidP="002E27D9">
      <w:pPr>
        <w:pStyle w:val="ListParagraph"/>
        <w:numPr>
          <w:ilvl w:val="0"/>
          <w:numId w:val="9"/>
        </w:numPr>
        <w:rPr>
          <w:shd w:val="clear" w:color="auto" w:fill="FFFFFF"/>
          <w:lang w:eastAsia="en-CA"/>
        </w:rPr>
      </w:pPr>
      <w:r w:rsidRPr="002E27D9">
        <w:rPr>
          <w:shd w:val="clear" w:color="auto" w:fill="FFFFFF"/>
          <w:lang w:eastAsia="en-CA"/>
        </w:rPr>
        <w:t>Experience teaching at the post</w:t>
      </w:r>
      <w:r w:rsidR="0004139F" w:rsidRPr="002E27D9">
        <w:rPr>
          <w:shd w:val="clear" w:color="auto" w:fill="FFFFFF"/>
          <w:lang w:eastAsia="en-CA"/>
        </w:rPr>
        <w:t>-</w:t>
      </w:r>
      <w:r w:rsidRPr="002E27D9">
        <w:rPr>
          <w:shd w:val="clear" w:color="auto" w:fill="FFFFFF"/>
          <w:lang w:eastAsia="en-CA"/>
        </w:rPr>
        <w:t>secondary level</w:t>
      </w:r>
    </w:p>
    <w:p w:rsidR="00A44804" w:rsidRPr="002E27D9" w:rsidRDefault="00A44804" w:rsidP="002E27D9">
      <w:pPr>
        <w:pStyle w:val="ListParagraph"/>
        <w:numPr>
          <w:ilvl w:val="0"/>
          <w:numId w:val="9"/>
        </w:numPr>
        <w:rPr>
          <w:shd w:val="clear" w:color="auto" w:fill="FFFFFF"/>
          <w:lang w:eastAsia="en-CA"/>
        </w:rPr>
      </w:pPr>
      <w:r w:rsidRPr="002E27D9">
        <w:rPr>
          <w:shd w:val="clear" w:color="auto" w:fill="FFFFFF"/>
          <w:lang w:eastAsia="en-CA"/>
        </w:rPr>
        <w:t xml:space="preserve">Curriculum development </w:t>
      </w:r>
      <w:r w:rsidR="000206B1" w:rsidRPr="002E27D9">
        <w:rPr>
          <w:shd w:val="clear" w:color="auto" w:fill="FFFFFF"/>
          <w:lang w:eastAsia="en-CA"/>
        </w:rPr>
        <w:t xml:space="preserve">and instructional support </w:t>
      </w:r>
      <w:r w:rsidRPr="002E27D9">
        <w:rPr>
          <w:shd w:val="clear" w:color="auto" w:fill="FFFFFF"/>
          <w:lang w:eastAsia="en-CA"/>
        </w:rPr>
        <w:t xml:space="preserve">experience </w:t>
      </w:r>
      <w:r w:rsidR="0004139F" w:rsidRPr="002E27D9">
        <w:rPr>
          <w:shd w:val="clear" w:color="auto" w:fill="FFFFFF"/>
          <w:lang w:eastAsia="en-CA"/>
        </w:rPr>
        <w:t xml:space="preserve">for online and face to </w:t>
      </w:r>
      <w:r w:rsidRPr="002E27D9">
        <w:rPr>
          <w:shd w:val="clear" w:color="auto" w:fill="FFFFFF"/>
          <w:lang w:eastAsia="en-CA"/>
        </w:rPr>
        <w:t xml:space="preserve">face delivery </w:t>
      </w:r>
    </w:p>
    <w:p w:rsidR="0004139F" w:rsidRPr="002E27D9" w:rsidRDefault="0004139F" w:rsidP="002E27D9">
      <w:pPr>
        <w:pStyle w:val="ListParagraph"/>
        <w:numPr>
          <w:ilvl w:val="0"/>
          <w:numId w:val="9"/>
        </w:numPr>
        <w:rPr>
          <w:rFonts w:cstheme="minorHAnsi"/>
          <w:color w:val="212121"/>
          <w:shd w:val="clear" w:color="auto" w:fill="FFFFFF"/>
          <w:lang w:eastAsia="en-CA"/>
        </w:rPr>
      </w:pPr>
      <w:r w:rsidRPr="002E27D9">
        <w:rPr>
          <w:rFonts w:cstheme="minorHAnsi"/>
          <w:color w:val="212121"/>
          <w:shd w:val="clear" w:color="auto" w:fill="FFFFFF"/>
          <w:lang w:eastAsia="en-CA"/>
        </w:rPr>
        <w:t xml:space="preserve">Formal training or experience in </w:t>
      </w:r>
      <w:r w:rsidR="000B5401" w:rsidRPr="002E27D9">
        <w:rPr>
          <w:rFonts w:cstheme="minorHAnsi"/>
          <w:color w:val="212121"/>
          <w:shd w:val="clear" w:color="auto" w:fill="FFFFFF"/>
          <w:lang w:eastAsia="en-CA"/>
        </w:rPr>
        <w:t>online teaching and learning</w:t>
      </w:r>
    </w:p>
    <w:p w:rsidR="0004139F" w:rsidRPr="002E27D9" w:rsidRDefault="0004139F" w:rsidP="002E27D9">
      <w:pPr>
        <w:pStyle w:val="ListParagraph"/>
        <w:numPr>
          <w:ilvl w:val="0"/>
          <w:numId w:val="9"/>
        </w:numPr>
        <w:rPr>
          <w:rFonts w:cstheme="minorHAnsi"/>
          <w:color w:val="212121"/>
          <w:shd w:val="clear" w:color="auto" w:fill="FFFFFF"/>
          <w:lang w:eastAsia="en-CA"/>
        </w:rPr>
      </w:pPr>
      <w:r w:rsidRPr="002E27D9">
        <w:rPr>
          <w:rFonts w:cstheme="minorHAnsi"/>
          <w:color w:val="212121"/>
          <w:shd w:val="clear" w:color="auto" w:fill="FFFFFF"/>
          <w:lang w:eastAsia="en-CA"/>
        </w:rPr>
        <w:t xml:space="preserve">Experience working with diverse populations </w:t>
      </w:r>
    </w:p>
    <w:p w:rsidR="0004139F" w:rsidRPr="002E27D9" w:rsidRDefault="000206B1" w:rsidP="002E27D9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lang w:val="en" w:eastAsia="en-CA"/>
        </w:rPr>
      </w:pPr>
      <w:r w:rsidRPr="002E27D9">
        <w:rPr>
          <w:rFonts w:eastAsia="Times New Roman" w:cstheme="minorHAnsi"/>
          <w:lang w:eastAsia="en-CA"/>
        </w:rPr>
        <w:t>Ability to collaborate well in working group</w:t>
      </w:r>
      <w:r w:rsidR="00A31104" w:rsidRPr="002E27D9">
        <w:rPr>
          <w:rFonts w:eastAsia="Times New Roman" w:cstheme="minorHAnsi"/>
          <w:lang w:eastAsia="en-CA"/>
        </w:rPr>
        <w:t>s that involve faculty, IT</w:t>
      </w:r>
      <w:r w:rsidRPr="002E27D9">
        <w:rPr>
          <w:rFonts w:eastAsia="Times New Roman" w:cstheme="minorHAnsi"/>
          <w:lang w:eastAsia="en-CA"/>
        </w:rPr>
        <w:t xml:space="preserve">, and instructional support staff </w:t>
      </w:r>
    </w:p>
    <w:p w:rsidR="0004139F" w:rsidRPr="002E27D9" w:rsidRDefault="0004139F" w:rsidP="002E27D9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lang w:val="en" w:eastAsia="en-CA"/>
        </w:rPr>
      </w:pPr>
      <w:r w:rsidRPr="002E27D9">
        <w:rPr>
          <w:rFonts w:eastAsia="Times New Roman" w:cstheme="minorHAnsi"/>
          <w:lang w:eastAsia="en-CA"/>
        </w:rPr>
        <w:lastRenderedPageBreak/>
        <w:t xml:space="preserve">Strong problem-solving and critical thinking skills with the ability to </w:t>
      </w:r>
      <w:r w:rsidR="00A31104" w:rsidRPr="002E27D9">
        <w:rPr>
          <w:rFonts w:eastAsia="Times New Roman" w:cstheme="minorHAnsi"/>
          <w:lang w:eastAsia="en-CA"/>
        </w:rPr>
        <w:t>manage multiple comm</w:t>
      </w:r>
      <w:r w:rsidR="000206B1" w:rsidRPr="002E27D9">
        <w:rPr>
          <w:rFonts w:eastAsia="Times New Roman" w:cstheme="minorHAnsi"/>
          <w:lang w:eastAsia="en-CA"/>
        </w:rPr>
        <w:t>itments</w:t>
      </w:r>
      <w:r w:rsidR="00A31104" w:rsidRPr="002E27D9">
        <w:rPr>
          <w:rFonts w:eastAsia="Times New Roman" w:cstheme="minorHAnsi"/>
          <w:lang w:eastAsia="en-CA"/>
        </w:rPr>
        <w:t xml:space="preserve"> and projects</w:t>
      </w:r>
      <w:r w:rsidR="000206B1" w:rsidRPr="002E27D9">
        <w:rPr>
          <w:rFonts w:eastAsia="Times New Roman" w:cstheme="minorHAnsi"/>
          <w:lang w:eastAsia="en-CA"/>
        </w:rPr>
        <w:t xml:space="preserve"> simultaneously </w:t>
      </w:r>
    </w:p>
    <w:p w:rsidR="0004139F" w:rsidRPr="002E27D9" w:rsidRDefault="0004139F" w:rsidP="002E27D9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lang w:val="en" w:eastAsia="en-CA"/>
        </w:rPr>
      </w:pPr>
      <w:r w:rsidRPr="002E27D9">
        <w:rPr>
          <w:rFonts w:eastAsia="Times New Roman" w:cstheme="minorHAnsi"/>
          <w:lang w:eastAsia="en-CA"/>
        </w:rPr>
        <w:t>Excellent organizational, interpersonal and communication skills</w:t>
      </w:r>
    </w:p>
    <w:p w:rsidR="00D130C1" w:rsidRPr="002E27D9" w:rsidRDefault="00D130C1" w:rsidP="002E27D9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  <w:lang w:val="en" w:eastAsia="en-CA"/>
        </w:rPr>
      </w:pPr>
      <w:r>
        <w:rPr>
          <w:rFonts w:eastAsia="Times New Roman" w:cstheme="minorHAnsi"/>
          <w:lang w:eastAsia="en-CA"/>
        </w:rPr>
        <w:t>Able to travel between College of the Rockies campuses as required</w:t>
      </w:r>
    </w:p>
    <w:p w:rsidR="003A364C" w:rsidRPr="0004139F" w:rsidRDefault="003A364C" w:rsidP="003A364C">
      <w:pPr>
        <w:rPr>
          <w:rFonts w:asciiTheme="minorHAnsi" w:hAnsiTheme="minorHAnsi" w:cstheme="minorHAnsi"/>
          <w:lang w:eastAsia="en-CA"/>
        </w:rPr>
      </w:pPr>
    </w:p>
    <w:p w:rsidR="00BB6DD1" w:rsidRDefault="00BB6DD1" w:rsidP="003A364C">
      <w:pPr>
        <w:rPr>
          <w:rFonts w:asciiTheme="minorHAnsi" w:hAnsiTheme="minorHAnsi" w:cstheme="minorHAnsi"/>
          <w:b/>
          <w:bCs/>
          <w:color w:val="000000"/>
          <w:lang w:eastAsia="en-CA"/>
        </w:rPr>
      </w:pPr>
      <w:r>
        <w:rPr>
          <w:rFonts w:asciiTheme="minorHAnsi" w:hAnsiTheme="minorHAnsi" w:cstheme="minorHAnsi"/>
          <w:b/>
          <w:bCs/>
          <w:color w:val="000000"/>
          <w:lang w:eastAsia="en-CA"/>
        </w:rPr>
        <w:t>Duties and Responsibilities</w:t>
      </w:r>
    </w:p>
    <w:p w:rsidR="00BB6DD1" w:rsidRDefault="00BB6DD1" w:rsidP="003A364C">
      <w:pPr>
        <w:rPr>
          <w:rFonts w:asciiTheme="minorHAnsi" w:hAnsiTheme="minorHAnsi" w:cstheme="minorHAnsi"/>
          <w:b/>
          <w:bCs/>
          <w:color w:val="000000"/>
          <w:lang w:eastAsia="en-CA"/>
        </w:rPr>
      </w:pPr>
    </w:p>
    <w:p w:rsidR="003A364C" w:rsidRPr="0004139F" w:rsidRDefault="003F2ABA" w:rsidP="003A364C">
      <w:pPr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b/>
          <w:bCs/>
          <w:color w:val="000000"/>
          <w:lang w:eastAsia="en-CA"/>
        </w:rPr>
        <w:t xml:space="preserve">Curriculum and </w:t>
      </w:r>
      <w:r w:rsidR="003A364C" w:rsidRPr="0004139F">
        <w:rPr>
          <w:rFonts w:asciiTheme="minorHAnsi" w:hAnsiTheme="minorHAnsi" w:cstheme="minorHAnsi"/>
          <w:b/>
          <w:bCs/>
          <w:color w:val="000000"/>
          <w:lang w:eastAsia="en-CA"/>
        </w:rPr>
        <w:t xml:space="preserve">Instructional </w:t>
      </w:r>
      <w:r w:rsidR="00BB6DD1">
        <w:rPr>
          <w:rFonts w:asciiTheme="minorHAnsi" w:hAnsiTheme="minorHAnsi" w:cstheme="minorHAnsi"/>
          <w:b/>
          <w:bCs/>
          <w:color w:val="000000"/>
          <w:lang w:eastAsia="en-CA"/>
        </w:rPr>
        <w:t>D</w:t>
      </w:r>
      <w:r w:rsidR="003A364C" w:rsidRPr="0004139F">
        <w:rPr>
          <w:rFonts w:asciiTheme="minorHAnsi" w:hAnsiTheme="minorHAnsi" w:cstheme="minorHAnsi"/>
          <w:b/>
          <w:bCs/>
          <w:color w:val="000000"/>
          <w:lang w:eastAsia="en-CA"/>
        </w:rPr>
        <w:t>esign</w:t>
      </w:r>
    </w:p>
    <w:p w:rsidR="0004139F" w:rsidRPr="0004139F" w:rsidRDefault="003A364C" w:rsidP="0004139F">
      <w:pPr>
        <w:rPr>
          <w:rFonts w:asciiTheme="minorHAnsi" w:hAnsiTheme="minorHAnsi" w:cstheme="minorHAnsi"/>
          <w:lang w:eastAsia="en-CA"/>
        </w:rPr>
      </w:pPr>
      <w:r w:rsidRPr="0004139F">
        <w:rPr>
          <w:rFonts w:asciiTheme="minorHAnsi" w:hAnsiTheme="minorHAnsi" w:cstheme="minorHAnsi"/>
          <w:color w:val="000000"/>
          <w:lang w:eastAsia="en-CA"/>
        </w:rPr>
        <w:t xml:space="preserve">    </w:t>
      </w:r>
    </w:p>
    <w:p w:rsidR="00B8351A" w:rsidRDefault="00B8351A" w:rsidP="00B8351A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Provide support for broad-based curriculum initiatives (e.g. </w:t>
      </w:r>
      <w:r>
        <w:rPr>
          <w:rFonts w:asciiTheme="minorHAnsi" w:eastAsia="Times New Roman" w:hAnsiTheme="minorHAnsi" w:cstheme="minorHAnsi"/>
          <w:color w:val="000000"/>
          <w:lang w:eastAsia="en-CA"/>
        </w:rPr>
        <w:t xml:space="preserve">program review and renewal, </w:t>
      </w: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en-CA"/>
        </w:rPr>
        <w:t>course outline</w:t>
      </w: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 creation</w:t>
      </w:r>
      <w:r>
        <w:rPr>
          <w:rFonts w:asciiTheme="minorHAnsi" w:eastAsia="Times New Roman" w:hAnsiTheme="minorHAnsi" w:cstheme="minorHAnsi"/>
          <w:color w:val="000000"/>
          <w:lang w:eastAsia="en-CA"/>
        </w:rPr>
        <w:t>, online course reviews and renewal,</w:t>
      </w: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 program outcomes assessment, flexible assessment, blended</w:t>
      </w:r>
      <w:r>
        <w:rPr>
          <w:rFonts w:asciiTheme="minorHAnsi" w:eastAsia="Times New Roman" w:hAnsiTheme="minorHAnsi" w:cstheme="minorHAnsi"/>
          <w:color w:val="000000"/>
          <w:lang w:eastAsia="en-CA"/>
        </w:rPr>
        <w:t xml:space="preserve"> and online</w:t>
      </w: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 delivery)</w:t>
      </w:r>
    </w:p>
    <w:p w:rsidR="00B8351A" w:rsidRPr="00B8351A" w:rsidRDefault="00B8351A" w:rsidP="00B8351A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>
        <w:rPr>
          <w:rFonts w:asciiTheme="minorHAnsi" w:eastAsia="Times New Roman" w:hAnsiTheme="minorHAnsi" w:cstheme="minorHAnsi"/>
          <w:color w:val="000000"/>
          <w:lang w:eastAsia="en-CA"/>
        </w:rPr>
        <w:t>Work</w:t>
      </w: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 with the </w:t>
      </w:r>
      <w:r>
        <w:rPr>
          <w:rFonts w:asciiTheme="minorHAnsi" w:eastAsia="Times New Roman" w:hAnsiTheme="minorHAnsi" w:cstheme="minorHAnsi"/>
          <w:color w:val="000000"/>
          <w:lang w:eastAsia="en-CA"/>
        </w:rPr>
        <w:t xml:space="preserve">Instructional Specialist and Educational Technologies Team to </w:t>
      </w: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>assist in the implementation and evaluation of innovative approaches to curriculum development and delivery</w:t>
      </w:r>
    </w:p>
    <w:p w:rsidR="003A364C" w:rsidRPr="0004139F" w:rsidRDefault="00EA0033" w:rsidP="003A364C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Support faculty with implementation of pedagogical practices </w:t>
      </w:r>
      <w:r w:rsidR="00D130C1">
        <w:rPr>
          <w:rFonts w:asciiTheme="minorHAnsi" w:eastAsia="Times New Roman" w:hAnsiTheme="minorHAnsi" w:cstheme="minorHAnsi"/>
          <w:color w:val="000000"/>
          <w:lang w:eastAsia="en-CA"/>
        </w:rPr>
        <w:t>in support of</w:t>
      </w: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 the college’s values of </w:t>
      </w:r>
      <w:r w:rsidR="002E27D9">
        <w:rPr>
          <w:rFonts w:asciiTheme="minorHAnsi" w:eastAsia="Times New Roman" w:hAnsiTheme="minorHAnsi" w:cstheme="minorHAnsi"/>
          <w:color w:val="000000"/>
          <w:lang w:eastAsia="en-CA"/>
        </w:rPr>
        <w:t>indigenization</w:t>
      </w: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>, intercultural understanding and experiential learning </w:t>
      </w:r>
      <w:r w:rsidR="003A364C"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    </w:t>
      </w:r>
    </w:p>
    <w:p w:rsidR="0062408A" w:rsidRPr="00B8351A" w:rsidRDefault="003F2ABA" w:rsidP="00B8351A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>
        <w:rPr>
          <w:rFonts w:asciiTheme="minorHAnsi" w:eastAsia="Times New Roman" w:hAnsiTheme="minorHAnsi" w:cstheme="minorHAnsi"/>
          <w:color w:val="000000"/>
          <w:lang w:eastAsia="en-CA"/>
        </w:rPr>
        <w:t>Help p</w:t>
      </w:r>
      <w:r w:rsidR="003A364C" w:rsidRPr="0004139F">
        <w:rPr>
          <w:rFonts w:asciiTheme="minorHAnsi" w:eastAsia="Times New Roman" w:hAnsiTheme="minorHAnsi" w:cstheme="minorHAnsi"/>
          <w:color w:val="000000"/>
          <w:lang w:eastAsia="en-CA"/>
        </w:rPr>
        <w:t>lan and coordinate curriculum projects to a successful conclusion</w:t>
      </w:r>
    </w:p>
    <w:p w:rsidR="003A364C" w:rsidRPr="00B8351A" w:rsidRDefault="00BB6DD1" w:rsidP="00B8351A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 w:rsidRPr="00B8351A">
        <w:rPr>
          <w:rFonts w:asciiTheme="minorHAnsi" w:eastAsia="Times New Roman" w:hAnsiTheme="minorHAnsi" w:cstheme="minorHAnsi"/>
          <w:color w:val="000000"/>
          <w:lang w:eastAsia="en-CA"/>
        </w:rPr>
        <w:t>E</w:t>
      </w:r>
      <w:r w:rsidR="003A364C" w:rsidRPr="00B8351A">
        <w:rPr>
          <w:rFonts w:asciiTheme="minorHAnsi" w:eastAsia="Times New Roman" w:hAnsiTheme="minorHAnsi" w:cstheme="minorHAnsi"/>
          <w:color w:val="000000"/>
          <w:lang w:eastAsia="en-CA"/>
        </w:rPr>
        <w:t xml:space="preserve">mpower faculty to create exemplary content and delivery models for existing curriculum </w:t>
      </w:r>
    </w:p>
    <w:p w:rsidR="003A364C" w:rsidRPr="0004139F" w:rsidRDefault="003A364C" w:rsidP="003A364C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>Support the ongoing improvement of curriculum and instructional assessment tools</w:t>
      </w:r>
    </w:p>
    <w:p w:rsidR="003A364C" w:rsidRPr="009D3CA0" w:rsidRDefault="003A364C" w:rsidP="003A364C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>Provide continuing support</w:t>
      </w:r>
      <w:r w:rsidR="0062408A">
        <w:rPr>
          <w:rFonts w:asciiTheme="minorHAnsi" w:eastAsia="Times New Roman" w:hAnsiTheme="minorHAnsi" w:cstheme="minorHAnsi"/>
          <w:color w:val="000000"/>
          <w:lang w:eastAsia="en-CA"/>
        </w:rPr>
        <w:t xml:space="preserve"> </w:t>
      </w:r>
      <w:r w:rsidR="0062408A" w:rsidRPr="002E27D9">
        <w:rPr>
          <w:rFonts w:asciiTheme="minorHAnsi" w:eastAsia="Times New Roman" w:hAnsiTheme="minorHAnsi" w:cstheme="minorHAnsi"/>
          <w:color w:val="000000"/>
          <w:lang w:eastAsia="en-CA"/>
        </w:rPr>
        <w:t>and guidance</w:t>
      </w: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 as required for faculty developing new </w:t>
      </w:r>
      <w:r w:rsidRPr="009D3CA0">
        <w:rPr>
          <w:rFonts w:asciiTheme="minorHAnsi" w:eastAsia="Times New Roman" w:hAnsiTheme="minorHAnsi" w:cstheme="minorHAnsi"/>
          <w:color w:val="000000"/>
          <w:lang w:eastAsia="en-CA"/>
        </w:rPr>
        <w:t>curriculum</w:t>
      </w:r>
      <w:r w:rsidR="00B858B0" w:rsidRPr="009D3CA0">
        <w:rPr>
          <w:rFonts w:asciiTheme="minorHAnsi" w:eastAsia="Times New Roman" w:hAnsiTheme="minorHAnsi" w:cstheme="minorHAnsi"/>
          <w:color w:val="000000"/>
          <w:lang w:eastAsia="en-CA"/>
        </w:rPr>
        <w:t xml:space="preserve"> </w:t>
      </w:r>
      <w:r w:rsidR="00914C25" w:rsidRPr="009D3CA0">
        <w:rPr>
          <w:rFonts w:asciiTheme="minorHAnsi" w:eastAsia="Times New Roman" w:hAnsiTheme="minorHAnsi" w:cstheme="minorHAnsi"/>
          <w:color w:val="000000"/>
          <w:lang w:eastAsia="en-CA"/>
        </w:rPr>
        <w:t>or revising existing curriculum</w:t>
      </w:r>
    </w:p>
    <w:p w:rsidR="00B8351A" w:rsidRPr="00B8351A" w:rsidRDefault="00BB6DD1" w:rsidP="00B8351A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>
        <w:rPr>
          <w:rFonts w:asciiTheme="minorHAnsi" w:eastAsia="Times New Roman" w:hAnsiTheme="minorHAnsi" w:cstheme="minorHAnsi"/>
          <w:color w:val="000000"/>
          <w:lang w:eastAsia="en-CA"/>
        </w:rPr>
        <w:t>S</w:t>
      </w:r>
      <w:r w:rsidR="0004139F" w:rsidRPr="0004139F">
        <w:rPr>
          <w:rFonts w:asciiTheme="minorHAnsi" w:eastAsia="Times New Roman" w:hAnsiTheme="minorHAnsi" w:cstheme="minorHAnsi"/>
          <w:color w:val="000000"/>
          <w:lang w:eastAsia="en-CA"/>
        </w:rPr>
        <w:t>upport the College’s long-term planning for instructional design</w:t>
      </w:r>
      <w:r w:rsidR="00B16868">
        <w:rPr>
          <w:rFonts w:asciiTheme="minorHAnsi" w:eastAsia="Times New Roman" w:hAnsiTheme="minorHAnsi" w:cstheme="minorHAnsi"/>
          <w:color w:val="000000"/>
          <w:lang w:eastAsia="en-CA"/>
        </w:rPr>
        <w:t xml:space="preserve"> and continuous quality improvemen</w:t>
      </w:r>
      <w:r w:rsidR="003F2ABA">
        <w:rPr>
          <w:rFonts w:asciiTheme="minorHAnsi" w:eastAsia="Times New Roman" w:hAnsiTheme="minorHAnsi" w:cstheme="minorHAnsi"/>
          <w:color w:val="000000"/>
          <w:lang w:eastAsia="en-CA"/>
        </w:rPr>
        <w:t>t</w:t>
      </w:r>
    </w:p>
    <w:p w:rsidR="0004139F" w:rsidRPr="0004139F" w:rsidRDefault="0004139F" w:rsidP="002E27D9">
      <w:p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</w:p>
    <w:p w:rsidR="003A364C" w:rsidRDefault="00D130C1" w:rsidP="003A364C">
      <w:pPr>
        <w:rPr>
          <w:rFonts w:asciiTheme="minorHAnsi" w:hAnsiTheme="minorHAnsi" w:cstheme="minorHAnsi"/>
          <w:b/>
          <w:bCs/>
          <w:color w:val="000000"/>
          <w:lang w:eastAsia="en-CA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lang w:eastAsia="en-CA"/>
        </w:rPr>
        <w:t>Learning</w:t>
      </w:r>
      <w:r w:rsidR="00F4572B">
        <w:rPr>
          <w:rFonts w:asciiTheme="minorHAnsi" w:hAnsiTheme="minorHAnsi" w:cstheme="minorHAnsi"/>
          <w:b/>
          <w:bCs/>
          <w:color w:val="000000"/>
          <w:lang w:eastAsia="en-CA"/>
        </w:rPr>
        <w:t xml:space="preserve"> Technolog</w:t>
      </w:r>
      <w:r>
        <w:rPr>
          <w:rFonts w:asciiTheme="minorHAnsi" w:hAnsiTheme="minorHAnsi" w:cstheme="minorHAnsi"/>
          <w:b/>
          <w:bCs/>
          <w:color w:val="000000"/>
          <w:lang w:eastAsia="en-CA"/>
        </w:rPr>
        <w:t>ies</w:t>
      </w:r>
    </w:p>
    <w:p w:rsidR="00F4572B" w:rsidRPr="0004139F" w:rsidRDefault="00F4572B" w:rsidP="003A364C">
      <w:pPr>
        <w:rPr>
          <w:rFonts w:asciiTheme="minorHAnsi" w:hAnsiTheme="minorHAnsi" w:cstheme="minorHAnsi"/>
          <w:lang w:eastAsia="en-CA"/>
        </w:rPr>
      </w:pPr>
    </w:p>
    <w:p w:rsidR="006F1851" w:rsidRPr="0004139F" w:rsidRDefault="003A364C" w:rsidP="006F1851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>Research and communicate information on best practices in</w:t>
      </w:r>
      <w:r w:rsidR="00D130C1">
        <w:rPr>
          <w:rFonts w:asciiTheme="minorHAnsi" w:eastAsia="Times New Roman" w:hAnsiTheme="minorHAnsi" w:cstheme="minorHAnsi"/>
          <w:color w:val="000000"/>
          <w:lang w:eastAsia="en-CA"/>
        </w:rPr>
        <w:t xml:space="preserve"> online </w:t>
      </w: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>teaching and learning    </w:t>
      </w:r>
    </w:p>
    <w:p w:rsidR="003A364C" w:rsidRDefault="0062408A" w:rsidP="006F1851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>
        <w:rPr>
          <w:rFonts w:asciiTheme="minorHAnsi" w:eastAsia="Times New Roman" w:hAnsiTheme="minorHAnsi" w:cstheme="minorHAnsi"/>
          <w:color w:val="000000"/>
          <w:lang w:eastAsia="en-CA"/>
        </w:rPr>
        <w:t>R</w:t>
      </w:r>
      <w:r w:rsidR="00CD55C8">
        <w:rPr>
          <w:rFonts w:asciiTheme="minorHAnsi" w:eastAsia="Times New Roman" w:hAnsiTheme="minorHAnsi" w:cstheme="minorHAnsi"/>
          <w:color w:val="000000"/>
          <w:lang w:eastAsia="en-CA"/>
        </w:rPr>
        <w:t>esearch and implement</w:t>
      </w:r>
      <w:r w:rsidR="006F1851"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 best practices in technology-enabled learning,</w:t>
      </w:r>
      <w:r w:rsidR="00B8351A">
        <w:rPr>
          <w:rFonts w:asciiTheme="minorHAnsi" w:eastAsia="Times New Roman" w:hAnsiTheme="minorHAnsi" w:cstheme="minorHAnsi"/>
          <w:color w:val="000000"/>
          <w:lang w:eastAsia="en-CA"/>
        </w:rPr>
        <w:t xml:space="preserve"> including</w:t>
      </w:r>
      <w:r w:rsidR="00195345">
        <w:rPr>
          <w:rFonts w:asciiTheme="minorHAnsi" w:eastAsia="Times New Roman" w:hAnsiTheme="minorHAnsi" w:cstheme="minorHAnsi"/>
          <w:color w:val="000000"/>
          <w:lang w:eastAsia="en-CA"/>
        </w:rPr>
        <w:t xml:space="preserve"> </w:t>
      </w:r>
      <w:r w:rsidR="00914C25">
        <w:rPr>
          <w:rFonts w:asciiTheme="minorHAnsi" w:eastAsia="Times New Roman" w:hAnsiTheme="minorHAnsi" w:cstheme="minorHAnsi"/>
          <w:color w:val="000000"/>
          <w:lang w:eastAsia="en-CA"/>
        </w:rPr>
        <w:t xml:space="preserve">the </w:t>
      </w:r>
      <w:r w:rsidR="00195345">
        <w:rPr>
          <w:rFonts w:asciiTheme="minorHAnsi" w:eastAsia="Times New Roman" w:hAnsiTheme="minorHAnsi" w:cstheme="minorHAnsi"/>
          <w:color w:val="000000"/>
          <w:lang w:eastAsia="en-CA"/>
        </w:rPr>
        <w:t>development of</w:t>
      </w:r>
      <w:r w:rsidR="00B8351A">
        <w:rPr>
          <w:rFonts w:asciiTheme="minorHAnsi" w:eastAsia="Times New Roman" w:hAnsiTheme="minorHAnsi" w:cstheme="minorHAnsi"/>
          <w:color w:val="000000"/>
          <w:lang w:eastAsia="en-CA"/>
        </w:rPr>
        <w:t xml:space="preserve"> templates and</w:t>
      </w:r>
      <w:r w:rsidR="006F1851"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 rubrics for improved curriculum, instruction and evaluation</w:t>
      </w:r>
    </w:p>
    <w:p w:rsidR="00CD55C8" w:rsidRPr="009D3CA0" w:rsidRDefault="00CD55C8" w:rsidP="00CD55C8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 w:rsidRPr="009D3CA0">
        <w:rPr>
          <w:rFonts w:asciiTheme="minorHAnsi" w:eastAsia="Times New Roman" w:hAnsiTheme="minorHAnsi" w:cstheme="minorHAnsi"/>
          <w:color w:val="000000"/>
          <w:lang w:eastAsia="en-CA"/>
        </w:rPr>
        <w:t>Knowledge of and experience with course design and delivery in Learning Management Systems (Knowledge of Moodle a plus)</w:t>
      </w:r>
    </w:p>
    <w:p w:rsidR="003A364C" w:rsidRPr="0004139F" w:rsidRDefault="003A364C" w:rsidP="003A364C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Plan and support ongoing </w:t>
      </w:r>
      <w:r w:rsidR="008C6584" w:rsidRPr="0004139F">
        <w:rPr>
          <w:rFonts w:asciiTheme="minorHAnsi" w:eastAsia="Times New Roman" w:hAnsiTheme="minorHAnsi" w:cstheme="minorHAnsi"/>
          <w:color w:val="000000"/>
          <w:lang w:eastAsia="en-CA"/>
        </w:rPr>
        <w:t>professional development</w:t>
      </w:r>
      <w:r w:rsidR="00195345">
        <w:rPr>
          <w:rFonts w:asciiTheme="minorHAnsi" w:eastAsia="Times New Roman" w:hAnsiTheme="minorHAnsi" w:cstheme="minorHAnsi"/>
          <w:color w:val="000000"/>
          <w:lang w:eastAsia="en-CA"/>
        </w:rPr>
        <w:t xml:space="preserve">, </w:t>
      </w: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>in technology-enabled teaching and learning</w:t>
      </w:r>
      <w:r w:rsidR="00195345">
        <w:rPr>
          <w:rFonts w:asciiTheme="minorHAnsi" w:eastAsia="Times New Roman" w:hAnsiTheme="minorHAnsi" w:cstheme="minorHAnsi"/>
          <w:color w:val="000000"/>
          <w:lang w:eastAsia="en-CA"/>
        </w:rPr>
        <w:t>, for College of the Rockies faculty, staff and management</w:t>
      </w: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     </w:t>
      </w:r>
    </w:p>
    <w:p w:rsidR="003A364C" w:rsidRDefault="00195345" w:rsidP="003A364C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>
        <w:rPr>
          <w:rFonts w:asciiTheme="minorHAnsi" w:eastAsia="Times New Roman" w:hAnsiTheme="minorHAnsi" w:cstheme="minorHAnsi"/>
          <w:color w:val="000000"/>
          <w:lang w:eastAsia="en-CA"/>
        </w:rPr>
        <w:t>S</w:t>
      </w:r>
      <w:r w:rsidR="003A364C" w:rsidRPr="0004139F">
        <w:rPr>
          <w:rFonts w:asciiTheme="minorHAnsi" w:eastAsia="Times New Roman" w:hAnsiTheme="minorHAnsi" w:cstheme="minorHAnsi"/>
          <w:color w:val="000000"/>
          <w:lang w:eastAsia="en-CA"/>
        </w:rPr>
        <w:t>upport structures and services required for effective teachi</w:t>
      </w:r>
      <w:r w:rsidR="006F1851" w:rsidRPr="0004139F">
        <w:rPr>
          <w:rFonts w:asciiTheme="minorHAnsi" w:eastAsia="Times New Roman" w:hAnsiTheme="minorHAnsi" w:cstheme="minorHAnsi"/>
          <w:color w:val="000000"/>
          <w:lang w:eastAsia="en-CA"/>
        </w:rPr>
        <w:t>ng and learning with technology</w:t>
      </w:r>
    </w:p>
    <w:p w:rsidR="005816C6" w:rsidRDefault="00195345" w:rsidP="00F4572B">
      <w:pPr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>
        <w:rPr>
          <w:rFonts w:asciiTheme="minorHAnsi" w:eastAsia="Times New Roman" w:hAnsiTheme="minorHAnsi" w:cstheme="minorHAnsi"/>
          <w:color w:val="000000"/>
          <w:lang w:eastAsia="en-CA"/>
        </w:rPr>
        <w:t>A</w:t>
      </w:r>
      <w:r w:rsidR="003A364C"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ssist </w:t>
      </w:r>
      <w:r>
        <w:rPr>
          <w:rFonts w:asciiTheme="minorHAnsi" w:eastAsia="Times New Roman" w:hAnsiTheme="minorHAnsi" w:cstheme="minorHAnsi"/>
          <w:color w:val="000000"/>
          <w:lang w:eastAsia="en-CA"/>
        </w:rPr>
        <w:t>and/</w:t>
      </w:r>
      <w:r w:rsidR="003A364C"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or perform tasks relating to project management and reporting </w:t>
      </w:r>
    </w:p>
    <w:p w:rsidR="005816C6" w:rsidRPr="0004139F" w:rsidRDefault="005816C6" w:rsidP="005816C6">
      <w:pPr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Assist in the overall support and promotion of eLearning initiatives     </w:t>
      </w:r>
    </w:p>
    <w:p w:rsidR="003A364C" w:rsidRPr="005816C6" w:rsidRDefault="005816C6" w:rsidP="005816C6">
      <w:pPr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>Promote increased adoption of technolog</w:t>
      </w:r>
      <w:r>
        <w:rPr>
          <w:rFonts w:asciiTheme="minorHAnsi" w:eastAsia="Times New Roman" w:hAnsiTheme="minorHAnsi" w:cstheme="minorHAnsi"/>
          <w:color w:val="000000"/>
          <w:lang w:eastAsia="en-CA"/>
        </w:rPr>
        <w:t>y-enabled teaching and learning</w:t>
      </w:r>
      <w:r w:rsidR="003A364C" w:rsidRPr="005816C6">
        <w:rPr>
          <w:rFonts w:asciiTheme="minorHAnsi" w:eastAsia="Times New Roman" w:hAnsiTheme="minorHAnsi" w:cstheme="minorHAnsi"/>
          <w:color w:val="000000"/>
          <w:lang w:eastAsia="en-CA"/>
        </w:rPr>
        <w:t xml:space="preserve">    </w:t>
      </w:r>
    </w:p>
    <w:p w:rsidR="003A364C" w:rsidRPr="005816C6" w:rsidRDefault="003A364C" w:rsidP="005816C6">
      <w:pPr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>Provide input about online</w:t>
      </w:r>
      <w:r w:rsidR="00195345">
        <w:rPr>
          <w:rFonts w:asciiTheme="minorHAnsi" w:eastAsia="Times New Roman" w:hAnsiTheme="minorHAnsi" w:cstheme="minorHAnsi"/>
          <w:color w:val="000000"/>
          <w:lang w:eastAsia="en-CA"/>
        </w:rPr>
        <w:t xml:space="preserve"> </w:t>
      </w: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learning </w:t>
      </w:r>
      <w:r w:rsidR="00F4572B">
        <w:rPr>
          <w:rFonts w:asciiTheme="minorHAnsi" w:eastAsia="Times New Roman" w:hAnsiTheme="minorHAnsi" w:cstheme="minorHAnsi"/>
          <w:color w:val="000000"/>
          <w:lang w:eastAsia="en-CA"/>
        </w:rPr>
        <w:t>for College planning committees</w:t>
      </w:r>
      <w:r w:rsidR="00195345">
        <w:rPr>
          <w:rFonts w:asciiTheme="minorHAnsi" w:eastAsia="Times New Roman" w:hAnsiTheme="minorHAnsi" w:cstheme="minorHAnsi"/>
          <w:color w:val="000000"/>
          <w:lang w:eastAsia="en-CA"/>
        </w:rPr>
        <w:t xml:space="preserve"> as needed</w:t>
      </w:r>
    </w:p>
    <w:p w:rsidR="003A364C" w:rsidRPr="0004139F" w:rsidRDefault="005816C6" w:rsidP="003A364C">
      <w:pPr>
        <w:numPr>
          <w:ilvl w:val="0"/>
          <w:numId w:val="5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>
        <w:rPr>
          <w:rFonts w:asciiTheme="minorHAnsi" w:eastAsia="Times New Roman" w:hAnsiTheme="minorHAnsi" w:cstheme="minorHAnsi"/>
          <w:color w:val="000000"/>
          <w:lang w:eastAsia="en-CA"/>
        </w:rPr>
        <w:t>C</w:t>
      </w:r>
      <w:r w:rsidR="003A364C"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onsult with faculty members to identify resources and strategies for online delivery     </w:t>
      </w:r>
    </w:p>
    <w:p w:rsidR="003A364C" w:rsidRPr="0004139F" w:rsidRDefault="003A364C" w:rsidP="003A364C">
      <w:pPr>
        <w:numPr>
          <w:ilvl w:val="0"/>
          <w:numId w:val="5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>Support faculty transitioning to online delivery (</w:t>
      </w:r>
      <w:r w:rsidR="0062408A">
        <w:rPr>
          <w:rFonts w:asciiTheme="minorHAnsi" w:eastAsia="Times New Roman" w:hAnsiTheme="minorHAnsi" w:cstheme="minorHAnsi"/>
          <w:color w:val="000000"/>
          <w:lang w:eastAsia="en-CA"/>
        </w:rPr>
        <w:t xml:space="preserve">e.g. </w:t>
      </w: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assisting with alternative assessment and evaluation strategies, experimenting with new interactivity options, etc.)     </w:t>
      </w:r>
    </w:p>
    <w:p w:rsidR="003A364C" w:rsidRDefault="003A364C" w:rsidP="003A364C">
      <w:pPr>
        <w:numPr>
          <w:ilvl w:val="0"/>
          <w:numId w:val="6"/>
        </w:numPr>
        <w:textAlignment w:val="baseline"/>
        <w:rPr>
          <w:rFonts w:asciiTheme="minorHAnsi" w:eastAsia="Times New Roman" w:hAnsiTheme="minorHAnsi" w:cstheme="minorHAnsi"/>
          <w:color w:val="000000"/>
          <w:lang w:eastAsia="en-CA"/>
        </w:rPr>
      </w:pP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Provide prompt ongoing </w:t>
      </w:r>
      <w:r w:rsidR="0062408A" w:rsidRPr="002E27D9">
        <w:rPr>
          <w:rFonts w:asciiTheme="minorHAnsi" w:eastAsia="Times New Roman" w:hAnsiTheme="minorHAnsi" w:cstheme="minorHAnsi"/>
          <w:color w:val="000000"/>
          <w:lang w:eastAsia="en-CA"/>
        </w:rPr>
        <w:t>pedagogic</w:t>
      </w:r>
      <w:r w:rsidR="0062408A">
        <w:rPr>
          <w:rFonts w:asciiTheme="minorHAnsi" w:eastAsia="Times New Roman" w:hAnsiTheme="minorHAnsi" w:cstheme="minorHAnsi"/>
          <w:color w:val="000000"/>
          <w:lang w:eastAsia="en-CA"/>
        </w:rPr>
        <w:t xml:space="preserve"> </w:t>
      </w:r>
      <w:r w:rsidRPr="0004139F">
        <w:rPr>
          <w:rFonts w:asciiTheme="minorHAnsi" w:eastAsia="Times New Roman" w:hAnsiTheme="minorHAnsi" w:cstheme="minorHAnsi"/>
          <w:color w:val="000000"/>
          <w:lang w:eastAsia="en-CA"/>
        </w:rPr>
        <w:t xml:space="preserve">support for </w:t>
      </w:r>
      <w:r w:rsidR="006F1851" w:rsidRPr="0004139F">
        <w:rPr>
          <w:rFonts w:asciiTheme="minorHAnsi" w:eastAsia="Times New Roman" w:hAnsiTheme="minorHAnsi" w:cstheme="minorHAnsi"/>
          <w:color w:val="000000"/>
          <w:lang w:eastAsia="en-CA"/>
        </w:rPr>
        <w:t>faculty</w:t>
      </w:r>
      <w:r w:rsidR="00195345">
        <w:rPr>
          <w:rFonts w:asciiTheme="minorHAnsi" w:eastAsia="Times New Roman" w:hAnsiTheme="minorHAnsi" w:cstheme="minorHAnsi"/>
          <w:color w:val="000000"/>
          <w:lang w:eastAsia="en-CA"/>
        </w:rPr>
        <w:t xml:space="preserve"> at all campuses</w:t>
      </w:r>
    </w:p>
    <w:p w:rsidR="00EA1D59" w:rsidRPr="009D3CA0" w:rsidRDefault="009D3CA0" w:rsidP="0041142F">
      <w:pPr>
        <w:numPr>
          <w:ilvl w:val="0"/>
          <w:numId w:val="6"/>
        </w:numPr>
        <w:textAlignment w:val="baseline"/>
        <w:rPr>
          <w:rFonts w:asciiTheme="minorHAnsi" w:hAnsiTheme="minorHAnsi" w:cstheme="minorHAnsi"/>
        </w:rPr>
      </w:pPr>
      <w:r w:rsidRPr="009D3CA0">
        <w:rPr>
          <w:rFonts w:asciiTheme="minorHAnsi" w:eastAsia="Times New Roman" w:hAnsiTheme="minorHAnsi" w:cstheme="minorHAnsi"/>
          <w:color w:val="000000"/>
          <w:lang w:eastAsia="en-CA"/>
        </w:rPr>
        <w:t>Other duties as required</w:t>
      </w:r>
    </w:p>
    <w:sectPr w:rsidR="00EA1D59" w:rsidRPr="009D3CA0" w:rsidSect="007C689B">
      <w:headerReference w:type="default" r:id="rId10"/>
      <w:pgSz w:w="12240" w:h="15840"/>
      <w:pgMar w:top="1531" w:right="130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68" w:rsidRDefault="00C22068" w:rsidP="008619B4">
      <w:r>
        <w:separator/>
      </w:r>
    </w:p>
  </w:endnote>
  <w:endnote w:type="continuationSeparator" w:id="0">
    <w:p w:rsidR="00C22068" w:rsidRDefault="00C22068" w:rsidP="008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68" w:rsidRDefault="00C22068" w:rsidP="008619B4">
      <w:r>
        <w:separator/>
      </w:r>
    </w:p>
  </w:footnote>
  <w:footnote w:type="continuationSeparator" w:id="0">
    <w:p w:rsidR="00C22068" w:rsidRDefault="00C22068" w:rsidP="0086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B4" w:rsidRDefault="008619B4">
    <w:pPr>
      <w:pStyle w:val="Header"/>
    </w:pPr>
    <w:r>
      <w:ptab w:relativeTo="margin" w:alignment="center" w:leader="none"/>
    </w:r>
    <w:r w:rsidRPr="008619B4">
      <w:rPr>
        <w:noProof/>
        <w:lang w:eastAsia="en-CA"/>
      </w:rPr>
      <w:drawing>
        <wp:inline distT="0" distB="0" distL="0" distR="0" wp14:anchorId="488AADA4" wp14:editId="0B345256">
          <wp:extent cx="2499482" cy="1011555"/>
          <wp:effectExtent l="0" t="0" r="0" b="0"/>
          <wp:docPr id="1" name="Picture 1" descr="C:\Users\JSmith\Desktop\COTR-02%20MASTER%20LOGOS_RGB-Prim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mith\Desktop\COTR-02%20MASTER%20LOGOS_RGB-Prima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371" cy="1034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721"/>
    <w:multiLevelType w:val="multilevel"/>
    <w:tmpl w:val="624E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00493"/>
    <w:multiLevelType w:val="multilevel"/>
    <w:tmpl w:val="5CE6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F7835"/>
    <w:multiLevelType w:val="multilevel"/>
    <w:tmpl w:val="B9F2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52D3A"/>
    <w:multiLevelType w:val="multilevel"/>
    <w:tmpl w:val="7F1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97EC4"/>
    <w:multiLevelType w:val="hybridMultilevel"/>
    <w:tmpl w:val="05084FE6"/>
    <w:lvl w:ilvl="0" w:tplc="C0EA5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6086A"/>
    <w:multiLevelType w:val="multilevel"/>
    <w:tmpl w:val="F5E0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E4BF8"/>
    <w:multiLevelType w:val="hybridMultilevel"/>
    <w:tmpl w:val="785CD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712AE"/>
    <w:multiLevelType w:val="hybridMultilevel"/>
    <w:tmpl w:val="C526D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67FED"/>
    <w:multiLevelType w:val="multilevel"/>
    <w:tmpl w:val="D224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4C"/>
    <w:rsid w:val="000206B1"/>
    <w:rsid w:val="0004139F"/>
    <w:rsid w:val="000B5401"/>
    <w:rsid w:val="001551DF"/>
    <w:rsid w:val="00195345"/>
    <w:rsid w:val="0022099C"/>
    <w:rsid w:val="002E27D9"/>
    <w:rsid w:val="002F15C3"/>
    <w:rsid w:val="003A364C"/>
    <w:rsid w:val="003F2ABA"/>
    <w:rsid w:val="005816C6"/>
    <w:rsid w:val="005D59B1"/>
    <w:rsid w:val="0062408A"/>
    <w:rsid w:val="006F1851"/>
    <w:rsid w:val="007C689B"/>
    <w:rsid w:val="008619B4"/>
    <w:rsid w:val="008C6584"/>
    <w:rsid w:val="00914C25"/>
    <w:rsid w:val="0093395F"/>
    <w:rsid w:val="009D3CA0"/>
    <w:rsid w:val="00A155AB"/>
    <w:rsid w:val="00A31104"/>
    <w:rsid w:val="00A44804"/>
    <w:rsid w:val="00AF5C1C"/>
    <w:rsid w:val="00B16868"/>
    <w:rsid w:val="00B359ED"/>
    <w:rsid w:val="00B51C46"/>
    <w:rsid w:val="00B8351A"/>
    <w:rsid w:val="00B858B0"/>
    <w:rsid w:val="00BB6DD1"/>
    <w:rsid w:val="00C22068"/>
    <w:rsid w:val="00C57D8E"/>
    <w:rsid w:val="00CD55C8"/>
    <w:rsid w:val="00D130C1"/>
    <w:rsid w:val="00E5522F"/>
    <w:rsid w:val="00E74A9B"/>
    <w:rsid w:val="00E805C6"/>
    <w:rsid w:val="00EA0033"/>
    <w:rsid w:val="00EA1D59"/>
    <w:rsid w:val="00F361B0"/>
    <w:rsid w:val="00F4572B"/>
    <w:rsid w:val="00F724D3"/>
    <w:rsid w:val="00F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B59F8"/>
  <w15:chartTrackingRefBased/>
  <w15:docId w15:val="{FB7CA571-C3AF-4E00-B861-CE3086AA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6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64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9B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D5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83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51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51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BB2D4DDFA7B49807C75296D7BD25E" ma:contentTypeVersion="0" ma:contentTypeDescription="Create a new document." ma:contentTypeScope="" ma:versionID="e6bb2223858f99b918d9b7488eafbb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27BA7-4647-4DE2-9724-9932EB1D9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30FD8-F3E1-4F8E-BB22-28369000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88341-A5C8-48E9-9787-4E7E8DF91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Rockies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Zezulka, Gaby</dc:creator>
  <cp:keywords/>
  <dc:description/>
  <cp:lastModifiedBy>Mathenia, Brenda</cp:lastModifiedBy>
  <cp:revision>2</cp:revision>
  <cp:lastPrinted>2017-11-06T14:10:00Z</cp:lastPrinted>
  <dcterms:created xsi:type="dcterms:W3CDTF">2019-06-20T18:39:00Z</dcterms:created>
  <dcterms:modified xsi:type="dcterms:W3CDTF">2019-06-20T18:39:00Z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0x010100D74BB2D4DDFA7B49807C75296D7BD25E</vt:lpwstr>
  </property>
</Properties>
</file>